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1AD" w:rsidRDefault="00C43E24" w:rsidP="00C43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Аннотация рабочей программы учебной дисциплины </w:t>
      </w:r>
      <w:r w:rsidR="00A80A57" w:rsidRPr="00AE6A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1B64" w:rsidRPr="00AE6A47" w:rsidRDefault="000411AD" w:rsidP="00C43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</w:t>
      </w:r>
      <w:r w:rsidR="00382227">
        <w:rPr>
          <w:rFonts w:ascii="Times New Roman" w:hAnsi="Times New Roman" w:cs="Times New Roman"/>
          <w:sz w:val="24"/>
          <w:szCs w:val="24"/>
        </w:rPr>
        <w:t>Ц</w:t>
      </w:r>
      <w:r w:rsidR="006825A1">
        <w:rPr>
          <w:rFonts w:ascii="Times New Roman" w:hAnsi="Times New Roman" w:cs="Times New Roman"/>
          <w:sz w:val="24"/>
          <w:szCs w:val="24"/>
        </w:rPr>
        <w:t xml:space="preserve">.06 </w:t>
      </w:r>
      <w:r>
        <w:rPr>
          <w:rFonts w:ascii="Times New Roman" w:hAnsi="Times New Roman" w:cs="Times New Roman"/>
          <w:sz w:val="24"/>
          <w:szCs w:val="24"/>
        </w:rPr>
        <w:t>ФИНАН</w:t>
      </w:r>
      <w:r w:rsidR="006825A1">
        <w:rPr>
          <w:rFonts w:ascii="Times New Roman" w:hAnsi="Times New Roman" w:cs="Times New Roman"/>
          <w:sz w:val="24"/>
          <w:szCs w:val="24"/>
        </w:rPr>
        <w:t>СЫ, ДЕНЕЖНОЕ ОБРАЩЕНИЕ И КРЕДИТ</w:t>
      </w:r>
    </w:p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6A47">
        <w:rPr>
          <w:rFonts w:ascii="Times New Roman" w:hAnsi="Times New Roman" w:cs="Times New Roman"/>
          <w:sz w:val="24"/>
          <w:szCs w:val="24"/>
        </w:rPr>
        <w:t>по специальност</w:t>
      </w:r>
      <w:r w:rsidR="00E12324">
        <w:rPr>
          <w:rFonts w:ascii="Times New Roman" w:hAnsi="Times New Roman" w:cs="Times New Roman"/>
          <w:sz w:val="24"/>
          <w:szCs w:val="24"/>
        </w:rPr>
        <w:t>и</w:t>
      </w:r>
      <w:r w:rsidR="00A80A57" w:rsidRPr="00AE6A47">
        <w:rPr>
          <w:rFonts w:ascii="Times New Roman" w:hAnsi="Times New Roman" w:cs="Times New Roman"/>
          <w:sz w:val="24"/>
          <w:szCs w:val="24"/>
        </w:rPr>
        <w:t>:</w:t>
      </w:r>
      <w:r w:rsidRPr="00AE6A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0A57" w:rsidRDefault="006825A1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38.02.01 </w:t>
      </w:r>
      <w:r w:rsidR="00E12324">
        <w:rPr>
          <w:rFonts w:ascii="Times New Roman" w:hAnsi="Times New Roman" w:cs="Times New Roman"/>
          <w:sz w:val="24"/>
          <w:szCs w:val="24"/>
        </w:rPr>
        <w:t>Экономика и бух</w:t>
      </w:r>
      <w:r>
        <w:rPr>
          <w:rFonts w:ascii="Times New Roman" w:hAnsi="Times New Roman" w:cs="Times New Roman"/>
          <w:sz w:val="24"/>
          <w:szCs w:val="24"/>
        </w:rPr>
        <w:t>галтерский учет (по отраслям)</w:t>
      </w:r>
      <w:r w:rsidR="00C43E24">
        <w:rPr>
          <w:rFonts w:ascii="Times New Roman" w:hAnsi="Times New Roman" w:cs="Times New Roman"/>
          <w:sz w:val="24"/>
          <w:szCs w:val="24"/>
        </w:rPr>
        <w:t>,</w:t>
      </w:r>
    </w:p>
    <w:p w:rsidR="00C43E24" w:rsidRDefault="002E3A52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разработанной</w:t>
      </w:r>
      <w:r w:rsidR="00C43E24">
        <w:rPr>
          <w:rFonts w:ascii="Times New Roman" w:hAnsi="Times New Roman" w:cs="Times New Roman"/>
          <w:sz w:val="24"/>
          <w:szCs w:val="24"/>
        </w:rPr>
        <w:t xml:space="preserve"> преподавателем Кныш М.И.</w:t>
      </w:r>
    </w:p>
    <w:p w:rsidR="00E12324" w:rsidRPr="00AE6A47" w:rsidRDefault="00E12324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6061" w:type="dxa"/>
          </w:tcPr>
          <w:p w:rsidR="009604BF" w:rsidRPr="009604BF" w:rsidRDefault="009604BF" w:rsidP="009604BF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18"/>
                <w:szCs w:val="18"/>
              </w:rPr>
            </w:pPr>
          </w:p>
          <w:p w:rsidR="00C5157C" w:rsidRPr="001F318D" w:rsidRDefault="001F318D" w:rsidP="001F318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3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C5157C" w:rsidRPr="001F3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еть</w:t>
            </w:r>
            <w:r w:rsidRPr="001F3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</w:t>
            </w:r>
            <w:r w:rsidRPr="001F3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proofErr w:type="gramEnd"/>
            <w:r w:rsidR="00C5157C" w:rsidRPr="001F3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F3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теоретическими  знаниями  </w:t>
            </w:r>
            <w:r w:rsidR="009604BF" w:rsidRPr="001F3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области финансово-кредитных</w:t>
            </w:r>
            <w:r w:rsidR="00C5157C" w:rsidRPr="001F3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отношений и </w:t>
            </w:r>
            <w:r w:rsidR="009604BF" w:rsidRPr="001F3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604BF" w:rsidRPr="001F318D" w:rsidRDefault="001F318D" w:rsidP="001F318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3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аботать</w:t>
            </w:r>
            <w:r w:rsidRPr="001F3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практические</w:t>
            </w:r>
            <w:r w:rsidR="00C5157C" w:rsidRPr="001F3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навыки</w:t>
            </w:r>
            <w:r w:rsidR="009604BF" w:rsidRPr="001F3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работы по эффективному, рациональному и целесообразному использованию</w:t>
            </w:r>
            <w:r w:rsidR="00C5157C" w:rsidRPr="001F3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604BF" w:rsidRPr="001F3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финансовых ресурсов предприятий и государственных средств.</w:t>
            </w:r>
          </w:p>
          <w:p w:rsidR="00B10F33" w:rsidRPr="00AE6A47" w:rsidRDefault="00B10F33" w:rsidP="00C43E24">
            <w:pPr>
              <w:pStyle w:val="21"/>
              <w:spacing w:after="0" w:line="240" w:lineRule="auto"/>
              <w:jc w:val="both"/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:rsidR="006B64EB" w:rsidRPr="00AE6A47" w:rsidRDefault="006B64EB" w:rsidP="00AE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дисциплина вхо</w:t>
            </w:r>
            <w:r w:rsidR="00C43E24">
              <w:rPr>
                <w:rFonts w:ascii="Times New Roman" w:hAnsi="Times New Roman" w:cs="Times New Roman"/>
                <w:sz w:val="24"/>
                <w:szCs w:val="24"/>
              </w:rPr>
              <w:t xml:space="preserve">дит в </w:t>
            </w:r>
            <w:r w:rsidR="00593CC6">
              <w:rPr>
                <w:rFonts w:ascii="Times New Roman" w:hAnsi="Times New Roman" w:cs="Times New Roman"/>
                <w:sz w:val="24"/>
                <w:szCs w:val="24"/>
              </w:rPr>
              <w:t xml:space="preserve">общепрофессиональные дисциплины профессионального </w:t>
            </w:r>
            <w:r w:rsidR="00C43E24">
              <w:rPr>
                <w:rFonts w:ascii="Times New Roman" w:hAnsi="Times New Roman" w:cs="Times New Roman"/>
                <w:sz w:val="24"/>
                <w:szCs w:val="24"/>
              </w:rPr>
              <w:t xml:space="preserve"> цикл</w:t>
            </w:r>
            <w:r w:rsidR="00593C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B10F33" w:rsidRPr="00AE6A47" w:rsidRDefault="00B10F33" w:rsidP="00AE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061" w:type="dxa"/>
          </w:tcPr>
          <w:p w:rsidR="00F83AA6" w:rsidRPr="00236EA7" w:rsidRDefault="00F83AA6" w:rsidP="00F83AA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01. Выбирать способы решения задач профессиональной деятельности применительно к различным контекстам;</w:t>
            </w:r>
          </w:p>
          <w:p w:rsidR="00F83AA6" w:rsidRPr="00236EA7" w:rsidRDefault="00F83AA6" w:rsidP="00F83AA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F83AA6" w:rsidRPr="00236EA7" w:rsidRDefault="00F83AA6" w:rsidP="00F83AA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F83AA6" w:rsidRPr="00236EA7" w:rsidRDefault="00F83AA6" w:rsidP="00F83AA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04. Эффективно взаимодействовать и работать в коллективе и команде;</w:t>
            </w:r>
          </w:p>
          <w:p w:rsidR="00F83AA6" w:rsidRPr="00236EA7" w:rsidRDefault="00F83AA6" w:rsidP="00F83AA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F83AA6" w:rsidRPr="00236EA7" w:rsidRDefault="00F83AA6" w:rsidP="00F83AA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F83AA6" w:rsidRPr="00236EA7" w:rsidRDefault="00F83AA6" w:rsidP="00F83AA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F83AA6" w:rsidRPr="00236EA7" w:rsidRDefault="00F83AA6" w:rsidP="00F83AA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F83AA6" w:rsidRPr="00236EA7" w:rsidRDefault="00F83AA6" w:rsidP="00F83AA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09. Пользоваться профессиональной документацией на государственном и иностранном языках</w:t>
            </w:r>
          </w:p>
          <w:p w:rsidR="00F83AA6" w:rsidRDefault="00F83AA6" w:rsidP="00382227">
            <w:pPr>
              <w:pStyle w:val="a4"/>
              <w:widowControl w:val="0"/>
              <w:ind w:left="0" w:firstLine="0"/>
              <w:jc w:val="both"/>
            </w:pPr>
          </w:p>
          <w:p w:rsidR="00382227" w:rsidRPr="00382227" w:rsidRDefault="00382227" w:rsidP="00382227">
            <w:pPr>
              <w:pStyle w:val="a4"/>
              <w:widowControl w:val="0"/>
              <w:ind w:left="0" w:firstLine="0"/>
              <w:jc w:val="both"/>
            </w:pPr>
            <w:r w:rsidRPr="00382227">
              <w:t>ПК 1.3. Проводить учет денежных средств, оформлять денежные и кассовые документы.</w:t>
            </w:r>
          </w:p>
          <w:p w:rsidR="00382227" w:rsidRPr="00382227" w:rsidRDefault="00382227" w:rsidP="00382227">
            <w:pPr>
              <w:pStyle w:val="a4"/>
              <w:widowControl w:val="0"/>
              <w:ind w:left="0" w:firstLine="0"/>
              <w:jc w:val="both"/>
            </w:pPr>
            <w:r w:rsidRPr="00382227">
              <w:t>ПК 2.5. Проводить процедуры инвентаризации финансовых обязательств организации.</w:t>
            </w:r>
          </w:p>
          <w:p w:rsidR="00382227" w:rsidRPr="00382227" w:rsidRDefault="00382227" w:rsidP="003822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2227">
              <w:rPr>
                <w:rFonts w:ascii="Times New Roman" w:hAnsi="Times New Roman" w:cs="Times New Roman"/>
                <w:sz w:val="24"/>
                <w:szCs w:val="24"/>
              </w:rPr>
              <w:t>ПК 2.6.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регламентов;</w:t>
            </w:r>
          </w:p>
          <w:p w:rsidR="00382227" w:rsidRPr="00382227" w:rsidRDefault="00382227" w:rsidP="003822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2227">
              <w:rPr>
                <w:rFonts w:ascii="Times New Roman" w:hAnsi="Times New Roman" w:cs="Times New Roman"/>
                <w:sz w:val="24"/>
                <w:szCs w:val="24"/>
              </w:rPr>
              <w:t>ПК 2.7. 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  <w:p w:rsidR="00382227" w:rsidRPr="00382227" w:rsidRDefault="00382227" w:rsidP="003822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2227">
              <w:rPr>
                <w:rFonts w:ascii="Times New Roman" w:hAnsi="Times New Roman" w:cs="Times New Roman"/>
                <w:sz w:val="24"/>
                <w:szCs w:val="24"/>
              </w:rPr>
              <w:t>ПК 4.4. Проводить контроль и анализ информации об активах и финансовом положении организации, ее платежеспособности и доходности;</w:t>
            </w:r>
          </w:p>
          <w:p w:rsidR="00382227" w:rsidRPr="00382227" w:rsidRDefault="00382227" w:rsidP="003822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2227">
              <w:rPr>
                <w:rFonts w:ascii="Times New Roman" w:hAnsi="Times New Roman" w:cs="Times New Roman"/>
                <w:sz w:val="24"/>
                <w:szCs w:val="24"/>
              </w:rPr>
              <w:t>ПК 4.5. Принимать участие в составлении бизнес-плана;</w:t>
            </w:r>
          </w:p>
          <w:p w:rsidR="00382227" w:rsidRPr="00382227" w:rsidRDefault="00382227" w:rsidP="003822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2227">
              <w:rPr>
                <w:rFonts w:ascii="Times New Roman" w:hAnsi="Times New Roman" w:cs="Times New Roman"/>
                <w:sz w:val="24"/>
                <w:szCs w:val="24"/>
              </w:rPr>
      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      </w:r>
          </w:p>
          <w:p w:rsidR="00382227" w:rsidRPr="00382227" w:rsidRDefault="00382227" w:rsidP="003822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2227">
              <w:rPr>
                <w:rFonts w:ascii="Times New Roman" w:hAnsi="Times New Roman" w:cs="Times New Roman"/>
                <w:sz w:val="24"/>
                <w:szCs w:val="24"/>
              </w:rPr>
              <w:t>ПК 4.7. Проводить мониторинг устранения менеджментом выявленных нарушений, недостатков и рисков.</w:t>
            </w:r>
          </w:p>
          <w:p w:rsidR="00382227" w:rsidRPr="00382227" w:rsidRDefault="00382227" w:rsidP="003822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2227">
              <w:rPr>
                <w:rFonts w:ascii="Times New Roman" w:hAnsi="Times New Roman" w:cs="Times New Roman"/>
                <w:sz w:val="24"/>
                <w:szCs w:val="24"/>
              </w:rPr>
              <w:t>ПК 5.1. Организовывать налоговый учет.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:rsidR="00C43E24" w:rsidRPr="00C43E24" w:rsidRDefault="00C43E24" w:rsidP="00FC5C15">
            <w:pPr>
              <w:ind w:right="-1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результате освоения дисциплины обучающийся должен уметь: </w:t>
            </w:r>
          </w:p>
          <w:p w:rsidR="000411AD" w:rsidRPr="000411AD" w:rsidRDefault="000411AD" w:rsidP="000411AD">
            <w:pPr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11AD">
              <w:rPr>
                <w:rFonts w:ascii="Times New Roman" w:hAnsi="Times New Roman" w:cs="Times New Roman"/>
                <w:sz w:val="24"/>
                <w:szCs w:val="24"/>
              </w:rPr>
              <w:t>оперировать кредитно-финансовыми понятиями и категориями, ориентироваться в схемах построения и взаимодействия различных сегментов финансового рынка;</w:t>
            </w:r>
          </w:p>
          <w:p w:rsidR="000411AD" w:rsidRPr="000411AD" w:rsidRDefault="000411AD" w:rsidP="000411A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11AD">
              <w:rPr>
                <w:rFonts w:ascii="Times New Roman" w:hAnsi="Times New Roman" w:cs="Times New Roman"/>
                <w:sz w:val="24"/>
                <w:szCs w:val="24"/>
              </w:rPr>
              <w:t>проводить анализ показателей, связанных с денежным обращением;</w:t>
            </w:r>
          </w:p>
          <w:p w:rsidR="000411AD" w:rsidRPr="000411AD" w:rsidRDefault="000411AD" w:rsidP="000411A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11AD">
              <w:rPr>
                <w:rFonts w:ascii="Times New Roman" w:hAnsi="Times New Roman" w:cs="Times New Roman"/>
                <w:sz w:val="24"/>
                <w:szCs w:val="24"/>
              </w:rPr>
              <w:t>проводить анализ структуры государственного бюджета, источники финансирования дефицита бюджета;</w:t>
            </w:r>
          </w:p>
          <w:p w:rsidR="000411AD" w:rsidRPr="000411AD" w:rsidRDefault="000411AD" w:rsidP="000411AD">
            <w:pPr>
              <w:ind w:right="-18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11AD">
              <w:rPr>
                <w:rFonts w:ascii="Times New Roman" w:hAnsi="Times New Roman" w:cs="Times New Roman"/>
                <w:sz w:val="24"/>
                <w:szCs w:val="24"/>
              </w:rPr>
              <w:t>составлять сравнительную характеристику различных ценных бумаг по степени доходности и риска</w:t>
            </w:r>
            <w:r w:rsidRPr="000411A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43E24" w:rsidRPr="00C43E24" w:rsidRDefault="00C43E24" w:rsidP="00FC5C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результате освоения дисциплины обучающийся должен знать</w:t>
            </w:r>
            <w:r w:rsidRPr="00C43E2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0411AD" w:rsidRPr="000411AD" w:rsidRDefault="000411AD" w:rsidP="000411A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11AD">
              <w:rPr>
                <w:rFonts w:ascii="Times New Roman" w:hAnsi="Times New Roman" w:cs="Times New Roman"/>
                <w:sz w:val="24"/>
                <w:szCs w:val="24"/>
              </w:rPr>
              <w:t>сущность финансов, их функции и роль в экономике;</w:t>
            </w:r>
          </w:p>
          <w:p w:rsidR="000411AD" w:rsidRPr="000411AD" w:rsidRDefault="000411AD" w:rsidP="000411A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11AD">
              <w:rPr>
                <w:rFonts w:ascii="Times New Roman" w:hAnsi="Times New Roman" w:cs="Times New Roman"/>
                <w:sz w:val="24"/>
                <w:szCs w:val="24"/>
              </w:rPr>
              <w:t>принципы финансовой политики и финансового контроля;</w:t>
            </w:r>
          </w:p>
          <w:p w:rsidR="000411AD" w:rsidRPr="000411AD" w:rsidRDefault="000411AD" w:rsidP="000411A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11AD">
              <w:rPr>
                <w:rFonts w:ascii="Times New Roman" w:hAnsi="Times New Roman" w:cs="Times New Roman"/>
                <w:sz w:val="24"/>
                <w:szCs w:val="24"/>
              </w:rPr>
              <w:t>законы денежного обращения;</w:t>
            </w:r>
          </w:p>
          <w:p w:rsidR="000411AD" w:rsidRPr="000411AD" w:rsidRDefault="000411AD" w:rsidP="000411A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11AD">
              <w:rPr>
                <w:rFonts w:ascii="Times New Roman" w:hAnsi="Times New Roman" w:cs="Times New Roman"/>
                <w:sz w:val="24"/>
                <w:szCs w:val="24"/>
              </w:rPr>
              <w:t>сущность, виды и функции денег;</w:t>
            </w:r>
          </w:p>
          <w:p w:rsidR="000411AD" w:rsidRPr="000411AD" w:rsidRDefault="000411AD" w:rsidP="000411A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11AD">
              <w:rPr>
                <w:rFonts w:ascii="Times New Roman" w:hAnsi="Times New Roman" w:cs="Times New Roman"/>
                <w:sz w:val="24"/>
                <w:szCs w:val="24"/>
              </w:rPr>
              <w:t>основные типы и элементы денежных систем;</w:t>
            </w:r>
          </w:p>
          <w:p w:rsidR="000411AD" w:rsidRPr="000411AD" w:rsidRDefault="000411AD" w:rsidP="000411A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11AD">
              <w:rPr>
                <w:rFonts w:ascii="Times New Roman" w:hAnsi="Times New Roman" w:cs="Times New Roman"/>
                <w:sz w:val="24"/>
                <w:szCs w:val="24"/>
              </w:rPr>
              <w:t>виды денежных реформ;</w:t>
            </w:r>
          </w:p>
          <w:p w:rsidR="000411AD" w:rsidRPr="000411AD" w:rsidRDefault="000411AD" w:rsidP="000411A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11AD">
              <w:rPr>
                <w:rFonts w:ascii="Times New Roman" w:hAnsi="Times New Roman" w:cs="Times New Roman"/>
                <w:sz w:val="24"/>
                <w:szCs w:val="24"/>
              </w:rPr>
              <w:t>структуру кредитной и банковской системы;</w:t>
            </w:r>
          </w:p>
          <w:p w:rsidR="000411AD" w:rsidRPr="000411AD" w:rsidRDefault="000411AD" w:rsidP="000411A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11AD">
              <w:rPr>
                <w:rFonts w:ascii="Times New Roman" w:hAnsi="Times New Roman" w:cs="Times New Roman"/>
                <w:sz w:val="24"/>
                <w:szCs w:val="24"/>
              </w:rPr>
              <w:t>функции банков и классификацию банковских операций;</w:t>
            </w:r>
          </w:p>
          <w:p w:rsidR="000411AD" w:rsidRPr="000411AD" w:rsidRDefault="000411AD" w:rsidP="000411A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11AD">
              <w:rPr>
                <w:rFonts w:ascii="Times New Roman" w:hAnsi="Times New Roman" w:cs="Times New Roman"/>
                <w:sz w:val="24"/>
                <w:szCs w:val="24"/>
              </w:rPr>
              <w:t>цели, типы и инструменты денежно-кредитной политики;</w:t>
            </w:r>
          </w:p>
          <w:p w:rsidR="000411AD" w:rsidRPr="000411AD" w:rsidRDefault="000411AD" w:rsidP="000411A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11AD">
              <w:rPr>
                <w:rFonts w:ascii="Times New Roman" w:hAnsi="Times New Roman" w:cs="Times New Roman"/>
                <w:sz w:val="24"/>
                <w:szCs w:val="24"/>
              </w:rPr>
              <w:t>структуру финансовой системы;</w:t>
            </w:r>
          </w:p>
          <w:p w:rsidR="000411AD" w:rsidRPr="000411AD" w:rsidRDefault="000411AD" w:rsidP="000411A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0411AD">
              <w:rPr>
                <w:rFonts w:ascii="Times New Roman" w:hAnsi="Times New Roman" w:cs="Times New Roman"/>
                <w:sz w:val="24"/>
                <w:szCs w:val="24"/>
              </w:rPr>
              <w:t>принципы функционирования бюджетной системы и основы бюджетного устройства;</w:t>
            </w:r>
          </w:p>
          <w:p w:rsidR="000411AD" w:rsidRPr="000411AD" w:rsidRDefault="000411AD" w:rsidP="000411A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11AD">
              <w:rPr>
                <w:rFonts w:ascii="Times New Roman" w:hAnsi="Times New Roman" w:cs="Times New Roman"/>
                <w:sz w:val="24"/>
                <w:szCs w:val="24"/>
              </w:rPr>
              <w:t>виды и классификации ценных бумаг;</w:t>
            </w:r>
          </w:p>
          <w:p w:rsidR="000411AD" w:rsidRPr="000411AD" w:rsidRDefault="000411AD" w:rsidP="000411A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11AD"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первичного и вторичного рынков ценных бумаг;</w:t>
            </w:r>
          </w:p>
          <w:p w:rsidR="000411AD" w:rsidRDefault="000411AD" w:rsidP="000411A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11AD">
              <w:rPr>
                <w:rFonts w:ascii="Times New Roman" w:hAnsi="Times New Roman" w:cs="Times New Roman"/>
                <w:sz w:val="24"/>
                <w:szCs w:val="24"/>
              </w:rPr>
              <w:t>характер деятельности и функции профессиональных участников рынка ценных бумаг;</w:t>
            </w:r>
          </w:p>
          <w:p w:rsidR="000411AD" w:rsidRPr="000411AD" w:rsidRDefault="000411AD" w:rsidP="000411A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11AD">
              <w:rPr>
                <w:rFonts w:ascii="Times New Roman" w:hAnsi="Times New Roman" w:cs="Times New Roman"/>
                <w:sz w:val="24"/>
                <w:szCs w:val="24"/>
              </w:rPr>
              <w:t>характеристики кредитов и кредитной системы в условиях рыночной экономики;</w:t>
            </w:r>
          </w:p>
          <w:p w:rsidR="00C43E24" w:rsidRPr="000411AD" w:rsidRDefault="000411AD" w:rsidP="000411AD"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11AD">
              <w:rPr>
                <w:rFonts w:ascii="Times New Roman" w:hAnsi="Times New Roman" w:cs="Times New Roman"/>
                <w:sz w:val="24"/>
                <w:szCs w:val="24"/>
              </w:rPr>
              <w:t>особенности и отличительные черты развития кредитного дела и денежного обращения в России на основных этапах формирования ее экономической системы</w:t>
            </w:r>
            <w:r w:rsidRPr="000411AD">
              <w:rPr>
                <w:sz w:val="28"/>
                <w:szCs w:val="28"/>
              </w:rPr>
              <w:t>.</w:t>
            </w:r>
            <w:r w:rsidR="00C43E24" w:rsidRPr="00C43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041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(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6061" w:type="dxa"/>
          </w:tcPr>
          <w:p w:rsidR="00433C47" w:rsidRPr="00432821" w:rsidRDefault="00433C47" w:rsidP="004328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821">
              <w:rPr>
                <w:rFonts w:ascii="Times New Roman" w:hAnsi="Times New Roman" w:cs="Times New Roman"/>
                <w:bCs/>
                <w:sz w:val="24"/>
                <w:szCs w:val="24"/>
              </w:rPr>
              <w:t>Тема 1.</w:t>
            </w:r>
            <w:r w:rsidR="004328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32821">
              <w:rPr>
                <w:rStyle w:val="FontStyle30"/>
                <w:b w:val="0"/>
                <w:sz w:val="24"/>
                <w:szCs w:val="24"/>
              </w:rPr>
              <w:t>Деньги и денежное обращение</w:t>
            </w:r>
          </w:p>
          <w:p w:rsidR="00432821" w:rsidRPr="00432821" w:rsidRDefault="00432821" w:rsidP="00432821">
            <w:pPr>
              <w:rPr>
                <w:rStyle w:val="FontStyle30"/>
                <w:b w:val="0"/>
                <w:sz w:val="24"/>
                <w:szCs w:val="24"/>
              </w:rPr>
            </w:pPr>
            <w:r w:rsidRPr="004328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  </w:t>
            </w:r>
            <w:r w:rsidRPr="00432821">
              <w:rPr>
                <w:rStyle w:val="FontStyle30"/>
                <w:b w:val="0"/>
                <w:sz w:val="24"/>
                <w:szCs w:val="24"/>
              </w:rPr>
              <w:t>Финансы, финансовая политика и финансовая система</w:t>
            </w:r>
          </w:p>
          <w:p w:rsidR="00433C47" w:rsidRPr="00432821" w:rsidRDefault="00432821" w:rsidP="00432821">
            <w:pPr>
              <w:rPr>
                <w:rStyle w:val="FontStyle30"/>
                <w:b w:val="0"/>
                <w:sz w:val="24"/>
                <w:szCs w:val="24"/>
              </w:rPr>
            </w:pPr>
            <w:r w:rsidRPr="00432821">
              <w:rPr>
                <w:rFonts w:ascii="Times New Roman" w:hAnsi="Times New Roman" w:cs="Times New Roman"/>
                <w:bCs/>
                <w:sz w:val="24"/>
                <w:szCs w:val="24"/>
              </w:rPr>
              <w:t>Тема 3.</w:t>
            </w:r>
            <w:r w:rsidRPr="00432821">
              <w:rPr>
                <w:rStyle w:val="FontStyle30"/>
                <w:b w:val="0"/>
                <w:sz w:val="24"/>
                <w:szCs w:val="24"/>
              </w:rPr>
              <w:t>Государственные финансы</w:t>
            </w:r>
          </w:p>
          <w:p w:rsidR="00432821" w:rsidRPr="00432821" w:rsidRDefault="00432821" w:rsidP="00432821">
            <w:pPr>
              <w:rPr>
                <w:rStyle w:val="FontStyle30"/>
                <w:b w:val="0"/>
                <w:sz w:val="24"/>
                <w:szCs w:val="24"/>
              </w:rPr>
            </w:pPr>
            <w:r w:rsidRPr="00432821">
              <w:rPr>
                <w:rFonts w:ascii="Times New Roman" w:hAnsi="Times New Roman" w:cs="Times New Roman"/>
                <w:bCs/>
                <w:sz w:val="24"/>
                <w:szCs w:val="24"/>
              </w:rPr>
              <w:t>Тема 4.</w:t>
            </w:r>
            <w:r w:rsidRPr="00432821">
              <w:rPr>
                <w:rStyle w:val="FontStyle30"/>
                <w:b w:val="0"/>
                <w:sz w:val="24"/>
                <w:szCs w:val="24"/>
              </w:rPr>
              <w:t>Финансы организаций и домашних хозяйств</w:t>
            </w:r>
          </w:p>
          <w:p w:rsidR="00433C47" w:rsidRPr="00432821" w:rsidRDefault="00432821" w:rsidP="00432821">
            <w:pPr>
              <w:rPr>
                <w:rStyle w:val="FontStyle30"/>
                <w:b w:val="0"/>
                <w:sz w:val="24"/>
                <w:szCs w:val="24"/>
              </w:rPr>
            </w:pPr>
            <w:r w:rsidRPr="00432821">
              <w:rPr>
                <w:rFonts w:ascii="Times New Roman" w:hAnsi="Times New Roman" w:cs="Times New Roman"/>
                <w:bCs/>
                <w:sz w:val="24"/>
                <w:szCs w:val="24"/>
              </w:rPr>
              <w:t>Тема 5.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32821">
              <w:rPr>
                <w:rStyle w:val="FontStyle30"/>
                <w:b w:val="0"/>
                <w:sz w:val="24"/>
                <w:szCs w:val="24"/>
              </w:rPr>
              <w:t>Система страхования</w:t>
            </w:r>
          </w:p>
          <w:p w:rsidR="00432821" w:rsidRPr="00432821" w:rsidRDefault="00432821" w:rsidP="00432821">
            <w:pPr>
              <w:rPr>
                <w:rStyle w:val="FontStyle30"/>
                <w:b w:val="0"/>
                <w:sz w:val="24"/>
                <w:szCs w:val="24"/>
              </w:rPr>
            </w:pPr>
            <w:r w:rsidRPr="00432821">
              <w:rPr>
                <w:rFonts w:ascii="Times New Roman" w:hAnsi="Times New Roman" w:cs="Times New Roman"/>
                <w:bCs/>
                <w:sz w:val="24"/>
                <w:szCs w:val="24"/>
              </w:rPr>
              <w:t>Тема 6.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32821">
              <w:rPr>
                <w:rStyle w:val="FontStyle30"/>
                <w:b w:val="0"/>
                <w:sz w:val="24"/>
                <w:szCs w:val="24"/>
              </w:rPr>
              <w:t>Сущность и содержание кредита</w:t>
            </w:r>
          </w:p>
          <w:p w:rsidR="00433C47" w:rsidRPr="00432821" w:rsidRDefault="00432821" w:rsidP="004328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821">
              <w:rPr>
                <w:rFonts w:ascii="Times New Roman" w:hAnsi="Times New Roman" w:cs="Times New Roman"/>
                <w:bCs/>
                <w:sz w:val="24"/>
                <w:szCs w:val="24"/>
              </w:rPr>
              <w:t>Тема 7.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32821">
              <w:rPr>
                <w:rFonts w:ascii="Times New Roman" w:hAnsi="Times New Roman" w:cs="Times New Roman"/>
                <w:sz w:val="24"/>
                <w:szCs w:val="24"/>
              </w:rPr>
              <w:t>Банковская система Российской Федерации</w:t>
            </w:r>
          </w:p>
          <w:p w:rsidR="00432821" w:rsidRPr="00432821" w:rsidRDefault="00432821" w:rsidP="00432821">
            <w:pPr>
              <w:rPr>
                <w:rStyle w:val="FontStyle30"/>
                <w:b w:val="0"/>
                <w:sz w:val="24"/>
                <w:szCs w:val="24"/>
              </w:rPr>
            </w:pPr>
            <w:r w:rsidRPr="00432821">
              <w:rPr>
                <w:rFonts w:ascii="Times New Roman" w:hAnsi="Times New Roman" w:cs="Times New Roman"/>
                <w:bCs/>
                <w:sz w:val="24"/>
                <w:szCs w:val="24"/>
              </w:rPr>
              <w:t>Тема 8.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32821">
              <w:rPr>
                <w:rStyle w:val="FontStyle30"/>
                <w:b w:val="0"/>
                <w:sz w:val="24"/>
                <w:szCs w:val="24"/>
              </w:rPr>
              <w:t>Рынок ценных бумаг</w:t>
            </w:r>
          </w:p>
          <w:p w:rsidR="00432821" w:rsidRPr="00432821" w:rsidRDefault="00432821" w:rsidP="004328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821">
              <w:rPr>
                <w:rFonts w:ascii="Times New Roman" w:hAnsi="Times New Roman" w:cs="Times New Roman"/>
                <w:bCs/>
                <w:sz w:val="24"/>
                <w:szCs w:val="24"/>
              </w:rPr>
              <w:t>Тема 9.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32821">
              <w:rPr>
                <w:rStyle w:val="FontStyle30"/>
                <w:b w:val="0"/>
                <w:sz w:val="24"/>
                <w:szCs w:val="24"/>
              </w:rPr>
              <w:t>Капитальные вложения и источники их финансирования</w:t>
            </w:r>
          </w:p>
          <w:p w:rsidR="00FC5C15" w:rsidRPr="00432821" w:rsidRDefault="00432821" w:rsidP="00432821">
            <w:pPr>
              <w:rPr>
                <w:rStyle w:val="FontStyle30"/>
                <w:b w:val="0"/>
                <w:sz w:val="24"/>
                <w:szCs w:val="24"/>
              </w:rPr>
            </w:pPr>
            <w:r w:rsidRPr="00432821">
              <w:rPr>
                <w:rFonts w:ascii="Times New Roman" w:hAnsi="Times New Roman" w:cs="Times New Roman"/>
                <w:bCs/>
                <w:sz w:val="24"/>
                <w:szCs w:val="24"/>
              </w:rPr>
              <w:t>Тема 10.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32821">
              <w:rPr>
                <w:rStyle w:val="FontStyle30"/>
                <w:b w:val="0"/>
                <w:sz w:val="24"/>
                <w:szCs w:val="24"/>
              </w:rPr>
              <w:t>Финансовое планирование и финансовый контроль</w:t>
            </w:r>
          </w:p>
          <w:p w:rsidR="00432821" w:rsidRPr="003F63B3" w:rsidRDefault="00432821" w:rsidP="004328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821">
              <w:rPr>
                <w:rFonts w:ascii="Times New Roman" w:hAnsi="Times New Roman" w:cs="Times New Roman"/>
                <w:bCs/>
                <w:sz w:val="24"/>
                <w:szCs w:val="24"/>
              </w:rPr>
              <w:t>Тема 11.</w:t>
            </w:r>
            <w:r w:rsidRPr="00432821">
              <w:rPr>
                <w:rStyle w:val="FontStyle30"/>
                <w:b w:val="0"/>
                <w:sz w:val="24"/>
                <w:szCs w:val="24"/>
              </w:rPr>
              <w:t>Валютная система и международные кредитные отношения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Используемые информационные, инструментальные и программные средства</w:t>
            </w:r>
            <w:r w:rsidR="00FC5C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(литература,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061" w:type="dxa"/>
          </w:tcPr>
          <w:p w:rsidR="00FC5C15" w:rsidRPr="00FC5C15" w:rsidRDefault="00FC5C15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еализация рабочей  программы дисциплины требует наличия учебного кабинета статистики</w:t>
            </w:r>
            <w:r w:rsidR="003F63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УМК по дисциплине.</w:t>
            </w:r>
          </w:p>
          <w:p w:rsidR="00FC5C15" w:rsidRPr="00FC5C15" w:rsidRDefault="00FC5C15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Оборудование учебного кабинета: комплект мебели для учителя, комплекты ученической мебели, доска</w:t>
            </w:r>
          </w:p>
          <w:p w:rsidR="00FC5C15" w:rsidRPr="00AE6A47" w:rsidRDefault="00FC5C15" w:rsidP="00FC5C1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Технические средства обучения: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калькуляторы, обеспечение интернетом, компьютер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</w:t>
            </w:r>
            <w:r w:rsidRPr="00AE6A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лиценз</w:t>
            </w:r>
            <w:r w:rsidR="00432821">
              <w:rPr>
                <w:rFonts w:ascii="Times New Roman" w:hAnsi="Times New Roman" w:cs="Times New Roman"/>
                <w:bCs/>
                <w:sz w:val="24"/>
                <w:szCs w:val="24"/>
              </w:rPr>
              <w:t>ионным программным обеспечением, телевизор, МФУ.</w:t>
            </w:r>
          </w:p>
          <w:p w:rsidR="008936AF" w:rsidRPr="00AE6A47" w:rsidRDefault="008936AF" w:rsidP="00AE6A47">
            <w:pPr>
              <w:pStyle w:val="1"/>
              <w:ind w:firstLine="0"/>
              <w:outlineLvl w:val="0"/>
              <w:rPr>
                <w:b/>
              </w:rPr>
            </w:pPr>
            <w:r w:rsidRPr="00AE6A47">
              <w:rPr>
                <w:b/>
              </w:rPr>
              <w:t>Информационное обеспечение обучения</w:t>
            </w:r>
          </w:p>
          <w:p w:rsidR="003F63B3" w:rsidRDefault="003F63B3" w:rsidP="003F63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63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источники:</w:t>
            </w:r>
          </w:p>
          <w:p w:rsidR="00593CC6" w:rsidRPr="00593CC6" w:rsidRDefault="00593CC6" w:rsidP="00593CC6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CC6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593CC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593CC6">
              <w:rPr>
                <w:rFonts w:ascii="Times New Roman" w:hAnsi="Times New Roman" w:cs="Times New Roman"/>
                <w:iCs/>
                <w:sz w:val="24"/>
                <w:szCs w:val="24"/>
              </w:rPr>
              <w:t>Чалдаева</w:t>
            </w:r>
            <w:proofErr w:type="spellEnd"/>
            <w:r w:rsidRPr="00593CC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Л. А. </w:t>
            </w:r>
            <w:r w:rsidRPr="00593CC6">
              <w:rPr>
                <w:rFonts w:ascii="Times New Roman" w:hAnsi="Times New Roman" w:cs="Times New Roman"/>
                <w:sz w:val="24"/>
                <w:szCs w:val="24"/>
              </w:rPr>
              <w:t>Финансы, денежное обращение и кредит</w:t>
            </w:r>
            <w:proofErr w:type="gramStart"/>
            <w:r w:rsidRPr="00593C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93CC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СПО / А. В. </w:t>
            </w:r>
            <w:proofErr w:type="spellStart"/>
            <w:r w:rsidRPr="00593CC6">
              <w:rPr>
                <w:rFonts w:ascii="Times New Roman" w:hAnsi="Times New Roman" w:cs="Times New Roman"/>
                <w:sz w:val="24"/>
                <w:szCs w:val="24"/>
              </w:rPr>
              <w:t>Дыдыкин</w:t>
            </w:r>
            <w:proofErr w:type="spellEnd"/>
            <w:r w:rsidRPr="00593CC6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Л. А. </w:t>
            </w:r>
            <w:proofErr w:type="spellStart"/>
            <w:r w:rsidRPr="00593CC6">
              <w:rPr>
                <w:rFonts w:ascii="Times New Roman" w:hAnsi="Times New Roman" w:cs="Times New Roman"/>
                <w:sz w:val="24"/>
                <w:szCs w:val="24"/>
              </w:rPr>
              <w:t>Чалдаевой</w:t>
            </w:r>
            <w:proofErr w:type="spellEnd"/>
            <w:r w:rsidRPr="00593CC6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593CC6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593CC6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="00D2333D">
              <w:rPr>
                <w:rFonts w:ascii="Times New Roman" w:hAnsi="Times New Roman" w:cs="Times New Roman"/>
                <w:sz w:val="24"/>
                <w:szCs w:val="24"/>
              </w:rPr>
              <w:t xml:space="preserve"> — М. : Издательство </w:t>
            </w:r>
            <w:proofErr w:type="spellStart"/>
            <w:r w:rsidR="00D2333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="00D2333D">
              <w:rPr>
                <w:rFonts w:ascii="Times New Roman" w:hAnsi="Times New Roman" w:cs="Times New Roman"/>
                <w:sz w:val="24"/>
                <w:szCs w:val="24"/>
              </w:rPr>
              <w:t>, 2024</w:t>
            </w:r>
            <w:r w:rsidRPr="00593CC6">
              <w:rPr>
                <w:rFonts w:ascii="Times New Roman" w:hAnsi="Times New Roman" w:cs="Times New Roman"/>
                <w:sz w:val="24"/>
                <w:szCs w:val="24"/>
              </w:rPr>
              <w:t xml:space="preserve">. — 381 с. — (Серия : </w:t>
            </w:r>
            <w:proofErr w:type="gramStart"/>
            <w:r w:rsidRPr="00593CC6">
              <w:rPr>
                <w:rFonts w:ascii="Times New Roman" w:hAnsi="Times New Roman" w:cs="Times New Roman"/>
                <w:sz w:val="24"/>
                <w:szCs w:val="24"/>
              </w:rPr>
              <w:t>Профессиональное образование).</w:t>
            </w:r>
            <w:proofErr w:type="gramEnd"/>
            <w:r w:rsidRPr="00593CC6">
              <w:rPr>
                <w:rFonts w:ascii="Times New Roman" w:hAnsi="Times New Roman" w:cs="Times New Roman"/>
                <w:sz w:val="24"/>
                <w:szCs w:val="24"/>
              </w:rPr>
              <w:t xml:space="preserve"> — ISBN 978-5-534-02963-5.</w:t>
            </w:r>
          </w:p>
          <w:p w:rsidR="00593CC6" w:rsidRPr="00593CC6" w:rsidRDefault="00593CC6" w:rsidP="00593CC6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CC6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593CC6">
              <w:rPr>
                <w:rFonts w:ascii="Times New Roman" w:hAnsi="Times New Roman" w:cs="Times New Roman"/>
                <w:sz w:val="24"/>
                <w:szCs w:val="24"/>
              </w:rPr>
              <w:t xml:space="preserve"> Финансы, денежное обращение и кредит</w:t>
            </w:r>
            <w:proofErr w:type="gramStart"/>
            <w:r w:rsidRPr="00593C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93CC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СПО / Д. В. Бураков [и др.] ; под ред. Д. В. </w:t>
            </w:r>
            <w:proofErr w:type="spellStart"/>
            <w:r w:rsidRPr="00593CC6">
              <w:rPr>
                <w:rFonts w:ascii="Times New Roman" w:hAnsi="Times New Roman" w:cs="Times New Roman"/>
                <w:sz w:val="24"/>
                <w:szCs w:val="24"/>
              </w:rPr>
              <w:t>Буракова</w:t>
            </w:r>
            <w:proofErr w:type="spellEnd"/>
            <w:r w:rsidRPr="00593C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2333D">
              <w:rPr>
                <w:rFonts w:ascii="Times New Roman" w:hAnsi="Times New Roman" w:cs="Times New Roman"/>
                <w:sz w:val="24"/>
                <w:szCs w:val="24"/>
              </w:rPr>
              <w:t xml:space="preserve"> — М.</w:t>
            </w:r>
            <w:proofErr w:type="gramStart"/>
            <w:r w:rsidR="00D2333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="00D2333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="00D2333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="00D2333D">
              <w:rPr>
                <w:rFonts w:ascii="Times New Roman" w:hAnsi="Times New Roman" w:cs="Times New Roman"/>
                <w:sz w:val="24"/>
                <w:szCs w:val="24"/>
              </w:rPr>
              <w:t>, 2024</w:t>
            </w:r>
            <w:r w:rsidRPr="00593CC6">
              <w:rPr>
                <w:rFonts w:ascii="Times New Roman" w:hAnsi="Times New Roman" w:cs="Times New Roman"/>
                <w:sz w:val="24"/>
                <w:szCs w:val="24"/>
              </w:rPr>
              <w:t xml:space="preserve">. — 329 с. — (Серия : </w:t>
            </w:r>
            <w:proofErr w:type="gramStart"/>
            <w:r w:rsidRPr="00593CC6">
              <w:rPr>
                <w:rFonts w:ascii="Times New Roman" w:hAnsi="Times New Roman" w:cs="Times New Roman"/>
                <w:sz w:val="24"/>
                <w:szCs w:val="24"/>
              </w:rPr>
              <w:t>Профессиональное образование).</w:t>
            </w:r>
            <w:proofErr w:type="gramEnd"/>
            <w:r w:rsidRPr="00593CC6">
              <w:rPr>
                <w:rFonts w:ascii="Times New Roman" w:hAnsi="Times New Roman" w:cs="Times New Roman"/>
                <w:sz w:val="24"/>
                <w:szCs w:val="24"/>
              </w:rPr>
              <w:t xml:space="preserve"> — ISBN 978-5-534-00812-8.</w:t>
            </w:r>
          </w:p>
          <w:p w:rsidR="00593CC6" w:rsidRPr="00593CC6" w:rsidRDefault="00593CC6" w:rsidP="00593C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C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Дополнительные источники:</w:t>
            </w:r>
          </w:p>
          <w:p w:rsidR="00593CC6" w:rsidRPr="00593CC6" w:rsidRDefault="00593CC6" w:rsidP="00593CC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CC6">
              <w:rPr>
                <w:rFonts w:ascii="Times New Roman" w:hAnsi="Times New Roman" w:cs="Times New Roman"/>
                <w:sz w:val="24"/>
                <w:szCs w:val="24"/>
              </w:rPr>
              <w:t>1. Гусейнов Р.М., Семенихина В.А. Экономиче</w:t>
            </w:r>
            <w:r w:rsidR="00D2333D">
              <w:rPr>
                <w:rFonts w:ascii="Times New Roman" w:hAnsi="Times New Roman" w:cs="Times New Roman"/>
                <w:sz w:val="24"/>
                <w:szCs w:val="24"/>
              </w:rPr>
              <w:t>ская теория. – М.: Омега-Л, 2023</w:t>
            </w:r>
            <w:r w:rsidRPr="00593CC6">
              <w:rPr>
                <w:rFonts w:ascii="Times New Roman" w:hAnsi="Times New Roman" w:cs="Times New Roman"/>
                <w:sz w:val="24"/>
                <w:szCs w:val="24"/>
              </w:rPr>
              <w:t>. – 448 с.</w:t>
            </w:r>
          </w:p>
          <w:p w:rsidR="00593CC6" w:rsidRPr="00593CC6" w:rsidRDefault="00593CC6" w:rsidP="00593CC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2. Попова Р.Г., </w:t>
            </w:r>
            <w:proofErr w:type="spellStart"/>
            <w:r w:rsidRPr="00593CC6">
              <w:rPr>
                <w:rFonts w:ascii="Times New Roman" w:hAnsi="Times New Roman" w:cs="Times New Roman"/>
                <w:sz w:val="24"/>
                <w:szCs w:val="24"/>
              </w:rPr>
              <w:t>Самонова</w:t>
            </w:r>
            <w:proofErr w:type="spellEnd"/>
            <w:r w:rsidRPr="00593CC6">
              <w:rPr>
                <w:rFonts w:ascii="Times New Roman" w:hAnsi="Times New Roman" w:cs="Times New Roman"/>
                <w:sz w:val="24"/>
                <w:szCs w:val="24"/>
              </w:rPr>
              <w:t xml:space="preserve"> И.Н., </w:t>
            </w:r>
            <w:proofErr w:type="spellStart"/>
            <w:r w:rsidRPr="00593CC6">
              <w:rPr>
                <w:rFonts w:ascii="Times New Roman" w:hAnsi="Times New Roman" w:cs="Times New Roman"/>
                <w:sz w:val="24"/>
                <w:szCs w:val="24"/>
              </w:rPr>
              <w:t>Добросердова</w:t>
            </w:r>
            <w:proofErr w:type="spellEnd"/>
            <w:r w:rsidRPr="00593CC6">
              <w:rPr>
                <w:rFonts w:ascii="Times New Roman" w:hAnsi="Times New Roman" w:cs="Times New Roman"/>
                <w:sz w:val="24"/>
                <w:szCs w:val="24"/>
              </w:rPr>
              <w:t xml:space="preserve"> И.И. Финансы </w:t>
            </w:r>
            <w:r w:rsidR="00D2333D">
              <w:rPr>
                <w:rFonts w:ascii="Times New Roman" w:hAnsi="Times New Roman" w:cs="Times New Roman"/>
                <w:sz w:val="24"/>
                <w:szCs w:val="24"/>
              </w:rPr>
              <w:t>предприятий. – СПб</w:t>
            </w:r>
            <w:proofErr w:type="gramStart"/>
            <w:r w:rsidR="00D2333D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="00D2333D">
              <w:rPr>
                <w:rFonts w:ascii="Times New Roman" w:hAnsi="Times New Roman" w:cs="Times New Roman"/>
                <w:sz w:val="24"/>
                <w:szCs w:val="24"/>
              </w:rPr>
              <w:t>Питер, 2024</w:t>
            </w:r>
            <w:r w:rsidRPr="00593CC6">
              <w:rPr>
                <w:rFonts w:ascii="Times New Roman" w:hAnsi="Times New Roman" w:cs="Times New Roman"/>
                <w:sz w:val="24"/>
                <w:szCs w:val="24"/>
              </w:rPr>
              <w:t>. – 208 с.</w:t>
            </w:r>
          </w:p>
          <w:p w:rsidR="00593CC6" w:rsidRPr="00593CC6" w:rsidRDefault="00593CC6" w:rsidP="00593C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CC6">
              <w:rPr>
                <w:rFonts w:ascii="Times New Roman" w:hAnsi="Times New Roman" w:cs="Times New Roman"/>
                <w:sz w:val="24"/>
                <w:szCs w:val="24"/>
              </w:rPr>
              <w:t xml:space="preserve">3. Карасева И.М. Финансовый менеджмент. – М.: </w:t>
            </w:r>
            <w:r w:rsidR="00D2333D">
              <w:rPr>
                <w:rFonts w:ascii="Times New Roman" w:hAnsi="Times New Roman" w:cs="Times New Roman"/>
                <w:sz w:val="24"/>
                <w:szCs w:val="24"/>
              </w:rPr>
              <w:t>Омега-Л, 2024</w:t>
            </w:r>
            <w:r w:rsidRPr="00593CC6">
              <w:rPr>
                <w:rFonts w:ascii="Times New Roman" w:hAnsi="Times New Roman" w:cs="Times New Roman"/>
                <w:sz w:val="24"/>
                <w:szCs w:val="24"/>
              </w:rPr>
              <w:t>. – 335 с.</w:t>
            </w:r>
          </w:p>
          <w:p w:rsidR="00593CC6" w:rsidRPr="00593CC6" w:rsidRDefault="00593CC6" w:rsidP="00593C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CC6">
              <w:rPr>
                <w:rFonts w:ascii="Times New Roman" w:hAnsi="Times New Roman" w:cs="Times New Roman"/>
                <w:sz w:val="24"/>
                <w:szCs w:val="24"/>
              </w:rPr>
              <w:t>4. Управление финансами. Финансы предприятий</w:t>
            </w:r>
            <w:proofErr w:type="gramStart"/>
            <w:r w:rsidRPr="00593C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93CC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под ред. А. А. Володина.</w:t>
            </w:r>
            <w:r w:rsidR="00D2333D">
              <w:rPr>
                <w:rFonts w:ascii="Times New Roman" w:hAnsi="Times New Roman" w:cs="Times New Roman"/>
                <w:sz w:val="24"/>
                <w:szCs w:val="24"/>
              </w:rPr>
              <w:t xml:space="preserve"> – 2-е изд. – М. : ИНФРА-М, 2023</w:t>
            </w:r>
            <w:r w:rsidRPr="00593CC6">
              <w:rPr>
                <w:rFonts w:ascii="Times New Roman" w:hAnsi="Times New Roman" w:cs="Times New Roman"/>
                <w:sz w:val="24"/>
                <w:szCs w:val="24"/>
              </w:rPr>
              <w:t>. – 509 с.</w:t>
            </w:r>
          </w:p>
          <w:p w:rsidR="00593CC6" w:rsidRPr="00593CC6" w:rsidRDefault="00593CC6" w:rsidP="00593CC6">
            <w:pPr>
              <w:pStyle w:val="110"/>
              <w:spacing w:before="0" w:beforeAutospacing="0" w:after="0" w:afterAutospacing="0"/>
            </w:pPr>
            <w:r w:rsidRPr="00593CC6">
              <w:rPr>
                <w:rStyle w:val="115pt"/>
              </w:rPr>
              <w:t xml:space="preserve">5. Финансы и кредит: учебник / под ред.М.В. </w:t>
            </w:r>
            <w:proofErr w:type="gramStart"/>
            <w:r w:rsidRPr="00593CC6">
              <w:rPr>
                <w:rStyle w:val="115pt"/>
              </w:rPr>
              <w:t>Романовского</w:t>
            </w:r>
            <w:proofErr w:type="gramEnd"/>
            <w:r w:rsidRPr="00593CC6">
              <w:rPr>
                <w:rStyle w:val="115pt"/>
              </w:rPr>
              <w:t xml:space="preserve">.- 2-е изд. </w:t>
            </w:r>
            <w:proofErr w:type="spellStart"/>
            <w:r w:rsidR="00D2333D">
              <w:rPr>
                <w:rStyle w:val="115pt"/>
              </w:rPr>
              <w:t>перераб</w:t>
            </w:r>
            <w:proofErr w:type="spellEnd"/>
            <w:r w:rsidR="00D2333D">
              <w:rPr>
                <w:rStyle w:val="115pt"/>
              </w:rPr>
              <w:t xml:space="preserve">. и доп.- М.: </w:t>
            </w:r>
            <w:proofErr w:type="spellStart"/>
            <w:r w:rsidR="00D2333D">
              <w:rPr>
                <w:rStyle w:val="115pt"/>
              </w:rPr>
              <w:t>Юрайт</w:t>
            </w:r>
            <w:proofErr w:type="spellEnd"/>
            <w:r w:rsidR="00D2333D">
              <w:rPr>
                <w:rStyle w:val="115pt"/>
              </w:rPr>
              <w:t>, 2024</w:t>
            </w:r>
            <w:r w:rsidRPr="00593CC6">
              <w:rPr>
                <w:rStyle w:val="115pt"/>
              </w:rPr>
              <w:t>.- 609с.</w:t>
            </w:r>
          </w:p>
          <w:p w:rsidR="00593CC6" w:rsidRPr="00593CC6" w:rsidRDefault="00593CC6" w:rsidP="00593CC6">
            <w:pPr>
              <w:pStyle w:val="110"/>
              <w:spacing w:before="0" w:beforeAutospacing="0" w:after="0" w:afterAutospacing="0"/>
              <w:rPr>
                <w:rStyle w:val="115pt"/>
              </w:rPr>
            </w:pPr>
            <w:r w:rsidRPr="00593CC6">
              <w:rPr>
                <w:rStyle w:val="115pt"/>
              </w:rPr>
              <w:t xml:space="preserve">6. Финансы: учебник / под ред. А.Г.Грязновой, Е.В.Маркиной. - 2-е изд., </w:t>
            </w:r>
            <w:proofErr w:type="spellStart"/>
            <w:r w:rsidRPr="00593CC6">
              <w:rPr>
                <w:rStyle w:val="115pt"/>
              </w:rPr>
              <w:t>перераб</w:t>
            </w:r>
            <w:proofErr w:type="spellEnd"/>
            <w:r w:rsidRPr="00593CC6">
              <w:rPr>
                <w:rStyle w:val="115pt"/>
              </w:rPr>
              <w:t>. и доп</w:t>
            </w:r>
            <w:r w:rsidR="00D2333D">
              <w:rPr>
                <w:rStyle w:val="115pt"/>
              </w:rPr>
              <w:t>. М.: Финансы и статистика; 2024</w:t>
            </w:r>
            <w:r w:rsidRPr="00593CC6">
              <w:rPr>
                <w:rStyle w:val="115pt"/>
              </w:rPr>
              <w:t>. - 496 с.</w:t>
            </w:r>
          </w:p>
          <w:p w:rsidR="00593CC6" w:rsidRPr="00593CC6" w:rsidRDefault="00593CC6" w:rsidP="00593CC6">
            <w:pPr>
              <w:pStyle w:val="110"/>
              <w:spacing w:before="0" w:beforeAutospacing="0" w:after="0" w:afterAutospacing="0"/>
              <w:rPr>
                <w:rStyle w:val="115pt"/>
              </w:rPr>
            </w:pPr>
            <w:r w:rsidRPr="00593CC6">
              <w:rPr>
                <w:rStyle w:val="115pt"/>
              </w:rPr>
              <w:t>7.Финансы и кредит: учебное пособие</w:t>
            </w:r>
            <w:r w:rsidRPr="00593CC6">
              <w:rPr>
                <w:bCs/>
              </w:rPr>
              <w:t xml:space="preserve"> для студ. сред</w:t>
            </w:r>
            <w:proofErr w:type="gramStart"/>
            <w:r w:rsidRPr="00593CC6">
              <w:rPr>
                <w:bCs/>
              </w:rPr>
              <w:t>.</w:t>
            </w:r>
            <w:proofErr w:type="gramEnd"/>
            <w:r w:rsidRPr="00593CC6">
              <w:rPr>
                <w:bCs/>
              </w:rPr>
              <w:t xml:space="preserve">  </w:t>
            </w:r>
            <w:proofErr w:type="gramStart"/>
            <w:r w:rsidRPr="00593CC6">
              <w:rPr>
                <w:bCs/>
              </w:rPr>
              <w:t>п</w:t>
            </w:r>
            <w:proofErr w:type="gramEnd"/>
            <w:r w:rsidRPr="00593CC6">
              <w:rPr>
                <w:bCs/>
              </w:rPr>
              <w:t xml:space="preserve">роф. учеб. заведений </w:t>
            </w:r>
            <w:r w:rsidRPr="00593CC6">
              <w:rPr>
                <w:rStyle w:val="115pt"/>
              </w:rPr>
              <w:t xml:space="preserve">/ под ред. О.И. Лаврушина.- 3-е изд., </w:t>
            </w:r>
            <w:proofErr w:type="spellStart"/>
            <w:r w:rsidRPr="00593CC6">
              <w:t>перераб</w:t>
            </w:r>
            <w:proofErr w:type="spellEnd"/>
            <w:r w:rsidRPr="00593CC6">
              <w:t>. и доп.</w:t>
            </w:r>
            <w:r w:rsidR="00D2333D">
              <w:rPr>
                <w:rStyle w:val="115pt"/>
              </w:rPr>
              <w:t>- М.:КНОРУС, 2024</w:t>
            </w:r>
            <w:r w:rsidRPr="00593CC6">
              <w:rPr>
                <w:rStyle w:val="115pt"/>
              </w:rPr>
              <w:t>.- 315с.</w:t>
            </w:r>
          </w:p>
          <w:p w:rsidR="00593CC6" w:rsidRPr="00593CC6" w:rsidRDefault="00593CC6" w:rsidP="00593C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CC6">
              <w:rPr>
                <w:rFonts w:ascii="Times New Roman" w:hAnsi="Times New Roman" w:cs="Times New Roman"/>
                <w:b/>
                <w:sz w:val="24"/>
                <w:szCs w:val="24"/>
              </w:rPr>
              <w:t>Интернет-ресурсы</w:t>
            </w:r>
            <w:r w:rsidRPr="00593C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93CC6" w:rsidRPr="00593CC6" w:rsidRDefault="00593CC6" w:rsidP="00593C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CC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hyperlink r:id="rId6" w:tgtFrame="_blank" w:history="1">
              <w:r w:rsidRPr="00593CC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 xml:space="preserve">www.bankir.ru </w:t>
              </w:r>
            </w:hyperlink>
            <w:r w:rsidRPr="00593CC6">
              <w:rPr>
                <w:rFonts w:ascii="Times New Roman" w:hAnsi="Times New Roman" w:cs="Times New Roman"/>
                <w:sz w:val="24"/>
                <w:szCs w:val="24"/>
              </w:rPr>
              <w:t>– Сайт о банковской деятель</w:t>
            </w:r>
            <w:r w:rsidR="00F83AA6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r w:rsidR="006825A1">
              <w:rPr>
                <w:rFonts w:ascii="Times New Roman" w:hAnsi="Times New Roman" w:cs="Times New Roman"/>
                <w:sz w:val="24"/>
                <w:szCs w:val="24"/>
              </w:rPr>
              <w:t xml:space="preserve">      (дата обращения 27.04.2024г.</w:t>
            </w:r>
            <w:r w:rsidRPr="00593C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93CC6" w:rsidRPr="00593CC6" w:rsidRDefault="00593CC6" w:rsidP="00593C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CC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hyperlink r:id="rId7" w:tgtFrame="_blank" w:history="1">
              <w:r w:rsidRPr="00593CC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 xml:space="preserve">www.cbr.ru </w:t>
              </w:r>
            </w:hyperlink>
            <w:r w:rsidRPr="00593CC6">
              <w:rPr>
                <w:rFonts w:ascii="Times New Roman" w:hAnsi="Times New Roman" w:cs="Times New Roman"/>
                <w:sz w:val="24"/>
                <w:szCs w:val="24"/>
              </w:rPr>
              <w:t xml:space="preserve">– Центральный банк России                   </w:t>
            </w:r>
            <w:r w:rsidR="00D2333D">
              <w:rPr>
                <w:rFonts w:ascii="Times New Roman" w:hAnsi="Times New Roman" w:cs="Times New Roman"/>
                <w:sz w:val="24"/>
                <w:szCs w:val="24"/>
              </w:rPr>
              <w:t xml:space="preserve"> (дата обращения 27.05.2025</w:t>
            </w:r>
            <w:r w:rsidR="006825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593C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93CC6" w:rsidRPr="00593CC6" w:rsidRDefault="00593CC6" w:rsidP="00593C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CC6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hyperlink r:id="rId8" w:tgtFrame="_blank" w:history="1">
              <w:r w:rsidRPr="00593CC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 xml:space="preserve">www.cofe.ru/Finance/ </w:t>
              </w:r>
            </w:hyperlink>
            <w:r w:rsidRPr="00593CC6">
              <w:rPr>
                <w:rFonts w:ascii="Times New Roman" w:hAnsi="Times New Roman" w:cs="Times New Roman"/>
                <w:sz w:val="24"/>
                <w:szCs w:val="24"/>
              </w:rPr>
              <w:t xml:space="preserve">– Энциклопедия банковского дела </w:t>
            </w:r>
            <w:r w:rsidR="00F83AA6">
              <w:rPr>
                <w:rFonts w:ascii="Times New Roman" w:hAnsi="Times New Roman" w:cs="Times New Roman"/>
                <w:sz w:val="24"/>
                <w:szCs w:val="24"/>
              </w:rPr>
              <w:t>и финансов (дат</w:t>
            </w:r>
            <w:r w:rsidR="00D2333D">
              <w:rPr>
                <w:rFonts w:ascii="Times New Roman" w:hAnsi="Times New Roman" w:cs="Times New Roman"/>
                <w:sz w:val="24"/>
                <w:szCs w:val="24"/>
              </w:rPr>
              <w:t>а обращения 27.05.2025</w:t>
            </w:r>
            <w:r w:rsidR="006825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593C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93CC6" w:rsidRPr="00593CC6" w:rsidRDefault="00593CC6" w:rsidP="00593C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CC6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hyperlink r:id="rId9" w:tgtFrame="_blank" w:history="1">
              <w:r w:rsidRPr="00593CC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 xml:space="preserve">www.finansy.ru </w:t>
              </w:r>
            </w:hyperlink>
            <w:r w:rsidRPr="00593CC6">
              <w:rPr>
                <w:rFonts w:ascii="Times New Roman" w:hAnsi="Times New Roman" w:cs="Times New Roman"/>
                <w:sz w:val="24"/>
                <w:szCs w:val="24"/>
              </w:rPr>
              <w:t xml:space="preserve">– Публикации по экономике </w:t>
            </w:r>
            <w:r w:rsidR="00F83AA6">
              <w:rPr>
                <w:rFonts w:ascii="Times New Roman" w:hAnsi="Times New Roman" w:cs="Times New Roman"/>
                <w:sz w:val="24"/>
                <w:szCs w:val="24"/>
              </w:rPr>
              <w:t>и фин</w:t>
            </w:r>
            <w:r w:rsidR="00D2333D">
              <w:rPr>
                <w:rFonts w:ascii="Times New Roman" w:hAnsi="Times New Roman" w:cs="Times New Roman"/>
                <w:sz w:val="24"/>
                <w:szCs w:val="24"/>
              </w:rPr>
              <w:t>ансам (дата обращения 27.05.2025</w:t>
            </w:r>
            <w:r w:rsidR="006825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593C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93CC6" w:rsidRPr="00593CC6" w:rsidRDefault="00593CC6" w:rsidP="00593C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CC6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hyperlink r:id="rId10" w:tgtFrame="_blank" w:history="1">
              <w:r w:rsidRPr="00593CC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www.glavbuh.net</w:t>
              </w:r>
            </w:hyperlink>
            <w:r w:rsidRPr="00593CC6">
              <w:rPr>
                <w:rFonts w:ascii="Times New Roman" w:hAnsi="Times New Roman" w:cs="Times New Roman"/>
                <w:sz w:val="24"/>
                <w:szCs w:val="24"/>
              </w:rPr>
              <w:t xml:space="preserve"> – Главбух                              </w:t>
            </w:r>
            <w:r w:rsidR="00F83AA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D2333D">
              <w:rPr>
                <w:rFonts w:ascii="Times New Roman" w:hAnsi="Times New Roman" w:cs="Times New Roman"/>
                <w:sz w:val="24"/>
                <w:szCs w:val="24"/>
              </w:rPr>
              <w:t xml:space="preserve">      (дата обращения 27.05.2025</w:t>
            </w:r>
            <w:r w:rsidR="006825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593C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93CC6" w:rsidRPr="00593CC6" w:rsidRDefault="00593CC6" w:rsidP="00593C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CC6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hyperlink r:id="rId11" w:tgtFrame="_blank" w:history="1">
              <w:r w:rsidRPr="00593CC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 xml:space="preserve">www.k2kapital.com </w:t>
              </w:r>
            </w:hyperlink>
            <w:r w:rsidRPr="00593CC6">
              <w:rPr>
                <w:rFonts w:ascii="Times New Roman" w:hAnsi="Times New Roman" w:cs="Times New Roman"/>
                <w:sz w:val="24"/>
                <w:szCs w:val="24"/>
              </w:rPr>
              <w:t>– Аналитическая информация о финансо</w:t>
            </w:r>
            <w:r w:rsidR="00F83AA6">
              <w:rPr>
                <w:rFonts w:ascii="Times New Roman" w:hAnsi="Times New Roman" w:cs="Times New Roman"/>
                <w:sz w:val="24"/>
                <w:szCs w:val="24"/>
              </w:rPr>
              <w:t>вых р</w:t>
            </w:r>
            <w:r w:rsidR="00D2333D">
              <w:rPr>
                <w:rFonts w:ascii="Times New Roman" w:hAnsi="Times New Roman" w:cs="Times New Roman"/>
                <w:sz w:val="24"/>
                <w:szCs w:val="24"/>
              </w:rPr>
              <w:t>ынках (дата обращения 27.05.2025</w:t>
            </w:r>
            <w:r w:rsidR="006825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593C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93CC6" w:rsidRPr="00593CC6" w:rsidRDefault="00593CC6" w:rsidP="00593C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CC6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hyperlink r:id="rId12" w:tgtFrame="_blank" w:history="1">
              <w:r w:rsidRPr="00593CC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 xml:space="preserve">www.m3m.ru </w:t>
              </w:r>
            </w:hyperlink>
            <w:r w:rsidRPr="00593CC6">
              <w:rPr>
                <w:rFonts w:ascii="Times New Roman" w:hAnsi="Times New Roman" w:cs="Times New Roman"/>
                <w:sz w:val="24"/>
                <w:szCs w:val="24"/>
              </w:rPr>
              <w:t>– Агентство финансовой инф</w:t>
            </w:r>
            <w:r w:rsidR="00FB3967">
              <w:rPr>
                <w:rFonts w:ascii="Times New Roman" w:hAnsi="Times New Roman" w:cs="Times New Roman"/>
                <w:sz w:val="24"/>
                <w:szCs w:val="24"/>
              </w:rPr>
              <w:t>ормации    (дата обращен</w:t>
            </w:r>
            <w:r w:rsidR="00D2333D">
              <w:rPr>
                <w:rFonts w:ascii="Times New Roman" w:hAnsi="Times New Roman" w:cs="Times New Roman"/>
                <w:sz w:val="24"/>
                <w:szCs w:val="24"/>
              </w:rPr>
              <w:t>ия 27.05.2025</w:t>
            </w:r>
            <w:r w:rsidR="006825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593C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93CC6" w:rsidRPr="00593CC6" w:rsidRDefault="00593CC6" w:rsidP="00593C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CC6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hyperlink r:id="rId13" w:tgtFrame="_blank" w:history="1">
              <w:r w:rsidRPr="00593CC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 xml:space="preserve">www.micex.ru </w:t>
              </w:r>
            </w:hyperlink>
            <w:r w:rsidRPr="00593CC6">
              <w:rPr>
                <w:rFonts w:ascii="Times New Roman" w:hAnsi="Times New Roman" w:cs="Times New Roman"/>
                <w:sz w:val="24"/>
                <w:szCs w:val="24"/>
              </w:rPr>
              <w:t>– Московская межбанковская валю</w:t>
            </w:r>
            <w:r w:rsidR="00F83AA6">
              <w:rPr>
                <w:rFonts w:ascii="Times New Roman" w:hAnsi="Times New Roman" w:cs="Times New Roman"/>
                <w:sz w:val="24"/>
                <w:szCs w:val="24"/>
              </w:rPr>
              <w:t xml:space="preserve">тная </w:t>
            </w:r>
            <w:r w:rsidR="00D2333D">
              <w:rPr>
                <w:rFonts w:ascii="Times New Roman" w:hAnsi="Times New Roman" w:cs="Times New Roman"/>
                <w:sz w:val="24"/>
                <w:szCs w:val="24"/>
              </w:rPr>
              <w:t>биржа (дата обращения 27.05.2025</w:t>
            </w:r>
            <w:r w:rsidR="006825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593C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93CC6" w:rsidRPr="00593CC6" w:rsidRDefault="00593CC6" w:rsidP="00593C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CC6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hyperlink r:id="rId14" w:tgtFrame="_blank" w:history="1">
              <w:r w:rsidRPr="00593CC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 xml:space="preserve">www.minfin.ru </w:t>
              </w:r>
            </w:hyperlink>
            <w:r w:rsidRPr="00593CC6">
              <w:rPr>
                <w:rFonts w:ascii="Times New Roman" w:hAnsi="Times New Roman" w:cs="Times New Roman"/>
                <w:sz w:val="24"/>
                <w:szCs w:val="24"/>
              </w:rPr>
              <w:t xml:space="preserve">– Министерство финансов РФ   </w:t>
            </w:r>
            <w:r w:rsidR="00FB3967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D2333D">
              <w:rPr>
                <w:rFonts w:ascii="Times New Roman" w:hAnsi="Times New Roman" w:cs="Times New Roman"/>
                <w:sz w:val="24"/>
                <w:szCs w:val="24"/>
              </w:rPr>
              <w:t xml:space="preserve"> (дата обращения 27.05.2025</w:t>
            </w:r>
            <w:r w:rsidR="006825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593C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93CC6" w:rsidRPr="00593CC6" w:rsidRDefault="00593CC6" w:rsidP="00593C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CC6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hyperlink r:id="rId15" w:tgtFrame="_blank" w:history="1">
              <w:r w:rsidRPr="00593CC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 xml:space="preserve">www.mse.ru </w:t>
              </w:r>
            </w:hyperlink>
            <w:r w:rsidRPr="00593CC6">
              <w:rPr>
                <w:rFonts w:ascii="Times New Roman" w:hAnsi="Times New Roman" w:cs="Times New Roman"/>
                <w:sz w:val="24"/>
                <w:szCs w:val="24"/>
              </w:rPr>
              <w:t xml:space="preserve">– Московская фондовая биржа  </w:t>
            </w:r>
            <w:r w:rsidR="00F83AA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D2333D">
              <w:rPr>
                <w:rFonts w:ascii="Times New Roman" w:hAnsi="Times New Roman" w:cs="Times New Roman"/>
                <w:sz w:val="24"/>
                <w:szCs w:val="24"/>
              </w:rPr>
              <w:t xml:space="preserve">      (дата обращения 27.05</w:t>
            </w:r>
            <w:r w:rsidR="006825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2333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6825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593C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93CC6" w:rsidRPr="00593CC6" w:rsidRDefault="00593CC6" w:rsidP="00593C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CC6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hyperlink r:id="rId16" w:history="1">
              <w:r w:rsidRPr="00593CC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www.quote.ru</w:t>
              </w:r>
            </w:hyperlink>
            <w:r w:rsidRPr="00593CC6">
              <w:rPr>
                <w:rFonts w:ascii="Times New Roman" w:hAnsi="Times New Roman" w:cs="Times New Roman"/>
                <w:sz w:val="24"/>
                <w:szCs w:val="24"/>
              </w:rPr>
              <w:t xml:space="preserve"> – финансовые показатели российских пре</w:t>
            </w:r>
            <w:r w:rsidR="00F83AA6">
              <w:rPr>
                <w:rFonts w:ascii="Times New Roman" w:hAnsi="Times New Roman" w:cs="Times New Roman"/>
                <w:sz w:val="24"/>
                <w:szCs w:val="24"/>
              </w:rPr>
              <w:t>дприя</w:t>
            </w:r>
            <w:r w:rsidR="00D2333D">
              <w:rPr>
                <w:rFonts w:ascii="Times New Roman" w:hAnsi="Times New Roman" w:cs="Times New Roman"/>
                <w:sz w:val="24"/>
                <w:szCs w:val="24"/>
              </w:rPr>
              <w:t>тий   (дата обращения 27.05.2025</w:t>
            </w:r>
            <w:bookmarkStart w:id="0" w:name="_GoBack"/>
            <w:bookmarkEnd w:id="0"/>
            <w:r w:rsidR="006825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593C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10F33" w:rsidRPr="00EB57C6" w:rsidRDefault="00B10F33" w:rsidP="00EB5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 (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</w:tcPr>
          <w:p w:rsidR="00EB57C6" w:rsidRPr="00EB57C6" w:rsidRDefault="00EB57C6" w:rsidP="00EB57C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57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Темы рефератов</w:t>
            </w:r>
          </w:p>
          <w:p w:rsidR="00EB57C6" w:rsidRPr="00EB57C6" w:rsidRDefault="00EB57C6" w:rsidP="00EB57C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57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Контрольные вопросы</w:t>
            </w:r>
          </w:p>
          <w:p w:rsidR="00EB57C6" w:rsidRPr="00EB57C6" w:rsidRDefault="00EB57C6" w:rsidP="00EB57C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57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Тесты</w:t>
            </w:r>
          </w:p>
          <w:p w:rsidR="00EB57C6" w:rsidRPr="00EB57C6" w:rsidRDefault="00EB57C6" w:rsidP="00EB57C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57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Блиц-опрос</w:t>
            </w:r>
          </w:p>
          <w:p w:rsidR="00EB57C6" w:rsidRPr="00EB57C6" w:rsidRDefault="00EB57C6" w:rsidP="00EB57C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57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</w:t>
            </w:r>
          </w:p>
          <w:p w:rsidR="00B10F33" w:rsidRPr="00EB57C6" w:rsidRDefault="00EB57C6" w:rsidP="00EB57C6">
            <w:pPr>
              <w:tabs>
                <w:tab w:val="left" w:pos="2295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57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Проблемные вопросы к семинарам</w:t>
            </w:r>
          </w:p>
          <w:p w:rsidR="00EB57C6" w:rsidRPr="00AE6A47" w:rsidRDefault="00EB57C6" w:rsidP="00EB57C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Перечень </w:t>
            </w:r>
            <w:r w:rsidRPr="00EB57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вопросов к зачету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061" w:type="dxa"/>
          </w:tcPr>
          <w:p w:rsidR="00B10F33" w:rsidRPr="00AE6A47" w:rsidRDefault="00EB57C6" w:rsidP="00AE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</w:tbl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10F33" w:rsidRPr="00AE6A47" w:rsidSect="00051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</w:abstractNum>
  <w:abstractNum w:abstractNumId="1">
    <w:nsid w:val="024E2579"/>
    <w:multiLevelType w:val="multilevel"/>
    <w:tmpl w:val="7D7A406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35F58AC"/>
    <w:multiLevelType w:val="multilevel"/>
    <w:tmpl w:val="26968ED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110125"/>
    <w:multiLevelType w:val="hybridMultilevel"/>
    <w:tmpl w:val="4C18A65E"/>
    <w:lvl w:ilvl="0" w:tplc="278C8E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AB1A70"/>
    <w:multiLevelType w:val="hybridMultilevel"/>
    <w:tmpl w:val="6714E7F6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EC1577"/>
    <w:multiLevelType w:val="multilevel"/>
    <w:tmpl w:val="7986A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B034FB"/>
    <w:multiLevelType w:val="hybridMultilevel"/>
    <w:tmpl w:val="99E46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F2370C"/>
    <w:multiLevelType w:val="hybridMultilevel"/>
    <w:tmpl w:val="298C6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DF56C1"/>
    <w:multiLevelType w:val="multilevel"/>
    <w:tmpl w:val="D9DC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2EF288A"/>
    <w:multiLevelType w:val="hybridMultilevel"/>
    <w:tmpl w:val="051C6BD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2D7285"/>
    <w:multiLevelType w:val="hybridMultilevel"/>
    <w:tmpl w:val="6890B80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ED5FFC"/>
    <w:multiLevelType w:val="multilevel"/>
    <w:tmpl w:val="021E94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num w:numId="1">
    <w:abstractNumId w:val="12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8"/>
  </w:num>
  <w:num w:numId="8">
    <w:abstractNumId w:val="10"/>
  </w:num>
  <w:num w:numId="9">
    <w:abstractNumId w:val="9"/>
  </w:num>
  <w:num w:numId="10">
    <w:abstractNumId w:val="6"/>
  </w:num>
  <w:num w:numId="11">
    <w:abstractNumId w:val="5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10F33"/>
    <w:rsid w:val="000411AD"/>
    <w:rsid w:val="00051B64"/>
    <w:rsid w:val="00136C30"/>
    <w:rsid w:val="001817E6"/>
    <w:rsid w:val="001F318D"/>
    <w:rsid w:val="002E3A52"/>
    <w:rsid w:val="002E604C"/>
    <w:rsid w:val="00310E87"/>
    <w:rsid w:val="0032120D"/>
    <w:rsid w:val="00382227"/>
    <w:rsid w:val="003E4B37"/>
    <w:rsid w:val="003F0651"/>
    <w:rsid w:val="003F63B3"/>
    <w:rsid w:val="00432821"/>
    <w:rsid w:val="00433C47"/>
    <w:rsid w:val="00511219"/>
    <w:rsid w:val="00593CC6"/>
    <w:rsid w:val="0067776C"/>
    <w:rsid w:val="006825A1"/>
    <w:rsid w:val="006B64EB"/>
    <w:rsid w:val="00720DF7"/>
    <w:rsid w:val="0078776A"/>
    <w:rsid w:val="007D4918"/>
    <w:rsid w:val="00872923"/>
    <w:rsid w:val="008936AF"/>
    <w:rsid w:val="009604BF"/>
    <w:rsid w:val="00961A24"/>
    <w:rsid w:val="00A06CE0"/>
    <w:rsid w:val="00A32429"/>
    <w:rsid w:val="00A80A57"/>
    <w:rsid w:val="00A9585A"/>
    <w:rsid w:val="00AE6A47"/>
    <w:rsid w:val="00B10F33"/>
    <w:rsid w:val="00C43E24"/>
    <w:rsid w:val="00C5157C"/>
    <w:rsid w:val="00C74FD6"/>
    <w:rsid w:val="00CF0685"/>
    <w:rsid w:val="00D2333D"/>
    <w:rsid w:val="00D24929"/>
    <w:rsid w:val="00E12324"/>
    <w:rsid w:val="00E658E5"/>
    <w:rsid w:val="00EB57C6"/>
    <w:rsid w:val="00F83AA6"/>
    <w:rsid w:val="00FB3967"/>
    <w:rsid w:val="00FC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B64"/>
  </w:style>
  <w:style w:type="paragraph" w:styleId="1">
    <w:name w:val="heading 1"/>
    <w:basedOn w:val="a"/>
    <w:next w:val="a"/>
    <w:link w:val="10"/>
    <w:uiPriority w:val="9"/>
    <w:qFormat/>
    <w:rsid w:val="008936A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43282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A80A5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"/>
    <w:basedOn w:val="a"/>
    <w:rsid w:val="008936AF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">
    <w:name w:val="Основной текст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5">
    <w:name w:val="Основной текст + Полужирный"/>
    <w:basedOn w:val="a0"/>
    <w:rsid w:val="008936A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">
    <w:name w:val="Заголовок №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w w:val="100"/>
      <w:sz w:val="19"/>
      <w:szCs w:val="19"/>
    </w:rPr>
  </w:style>
  <w:style w:type="character" w:customStyle="1" w:styleId="6">
    <w:name w:val="Основной текст6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400">
    <w:name w:val="Основной текст40"/>
    <w:basedOn w:val="a"/>
    <w:rsid w:val="008936AF"/>
    <w:pPr>
      <w:shd w:val="clear" w:color="auto" w:fill="FFFFFF"/>
      <w:spacing w:after="2520" w:line="221" w:lineRule="exact"/>
      <w:ind w:hanging="520"/>
    </w:pPr>
    <w:rPr>
      <w:rFonts w:ascii="Century Schoolbook" w:eastAsia="Century Schoolbook" w:hAnsi="Century Schoolbook" w:cs="Century Schoolbook"/>
      <w:color w:val="000000"/>
      <w:sz w:val="19"/>
      <w:szCs w:val="19"/>
    </w:rPr>
  </w:style>
  <w:style w:type="character" w:customStyle="1" w:styleId="10">
    <w:name w:val="Заголовок 1 Знак"/>
    <w:basedOn w:val="a0"/>
    <w:link w:val="1"/>
    <w:uiPriority w:val="9"/>
    <w:rsid w:val="008936A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qFormat/>
    <w:rsid w:val="008936AF"/>
    <w:pPr>
      <w:ind w:left="720"/>
      <w:contextualSpacing/>
    </w:pPr>
  </w:style>
  <w:style w:type="paragraph" w:customStyle="1" w:styleId="11">
    <w:name w:val="Обычный1"/>
    <w:rsid w:val="00E658E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rmal (Web)"/>
    <w:basedOn w:val="a"/>
    <w:uiPriority w:val="99"/>
    <w:semiHidden/>
    <w:unhideWhenUsed/>
    <w:rsid w:val="00E65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8">
    <w:name w:val="Font Style48"/>
    <w:uiPriority w:val="99"/>
    <w:rsid w:val="003F63B3"/>
    <w:rPr>
      <w:rFonts w:ascii="Times New Roman" w:hAnsi="Times New Roman" w:cs="Times New Roman"/>
      <w:sz w:val="28"/>
      <w:szCs w:val="28"/>
    </w:rPr>
  </w:style>
  <w:style w:type="paragraph" w:customStyle="1" w:styleId="Style40">
    <w:name w:val="Style40"/>
    <w:basedOn w:val="a"/>
    <w:uiPriority w:val="99"/>
    <w:rsid w:val="003F63B3"/>
    <w:pPr>
      <w:widowControl w:val="0"/>
      <w:autoSpaceDE w:val="0"/>
      <w:autoSpaceDN w:val="0"/>
      <w:adjustRightInd w:val="0"/>
      <w:spacing w:after="0" w:line="331" w:lineRule="exact"/>
      <w:ind w:hanging="389"/>
    </w:pPr>
    <w:rPr>
      <w:rFonts w:ascii="Courier New" w:eastAsia="Times New Roman" w:hAnsi="Courier New" w:cs="Courier New"/>
      <w:sz w:val="24"/>
      <w:szCs w:val="24"/>
    </w:rPr>
  </w:style>
  <w:style w:type="character" w:customStyle="1" w:styleId="serp-urlitem1">
    <w:name w:val="serp-url__item1"/>
    <w:basedOn w:val="a0"/>
    <w:rsid w:val="003F63B3"/>
  </w:style>
  <w:style w:type="paragraph" w:customStyle="1" w:styleId="110">
    <w:name w:val="11"/>
    <w:basedOn w:val="a"/>
    <w:rsid w:val="003F6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5pt">
    <w:name w:val="115pt"/>
    <w:basedOn w:val="a0"/>
    <w:rsid w:val="003F63B3"/>
  </w:style>
  <w:style w:type="paragraph" w:customStyle="1" w:styleId="c3">
    <w:name w:val="c3"/>
    <w:basedOn w:val="a"/>
    <w:rsid w:val="003F63B3"/>
    <w:pPr>
      <w:spacing w:before="65" w:after="6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3F63B3"/>
  </w:style>
  <w:style w:type="character" w:customStyle="1" w:styleId="FontStyle30">
    <w:name w:val="Font Style30"/>
    <w:basedOn w:val="a0"/>
    <w:uiPriority w:val="99"/>
    <w:rsid w:val="000411A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uiPriority w:val="99"/>
    <w:rsid w:val="000411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rsid w:val="00EB57C6"/>
    <w:rPr>
      <w:color w:val="0000FF"/>
      <w:u w:val="single"/>
    </w:rPr>
  </w:style>
  <w:style w:type="paragraph" w:customStyle="1" w:styleId="Default">
    <w:name w:val="Default"/>
    <w:rsid w:val="003212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3822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30">
    <w:name w:val="Заголовок 3 Знак"/>
    <w:basedOn w:val="a0"/>
    <w:link w:val="3"/>
    <w:semiHidden/>
    <w:rsid w:val="00432821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pboth">
    <w:name w:val="pboth"/>
    <w:basedOn w:val="a"/>
    <w:rsid w:val="00F83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3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fe.ru/Finance/" TargetMode="External"/><Relationship Id="rId13" Type="http://schemas.openxmlformats.org/officeDocument/2006/relationships/hyperlink" Target="http://www.micex.ru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cbr.ru/" TargetMode="External"/><Relationship Id="rId12" Type="http://schemas.openxmlformats.org/officeDocument/2006/relationships/hyperlink" Target="http://www.m3m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quote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bankir.ru/" TargetMode="External"/><Relationship Id="rId11" Type="http://schemas.openxmlformats.org/officeDocument/2006/relationships/hyperlink" Target="http://www.k2kapital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se.ru/" TargetMode="External"/><Relationship Id="rId10" Type="http://schemas.openxmlformats.org/officeDocument/2006/relationships/hyperlink" Target="http://www.glavbuh.n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inansy.ru/" TargetMode="External"/><Relationship Id="rId14" Type="http://schemas.openxmlformats.org/officeDocument/2006/relationships/hyperlink" Target="http://www.minfi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1305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Ерина</dc:creator>
  <cp:lastModifiedBy>bux14</cp:lastModifiedBy>
  <cp:revision>11</cp:revision>
  <dcterms:created xsi:type="dcterms:W3CDTF">2020-09-30T10:28:00Z</dcterms:created>
  <dcterms:modified xsi:type="dcterms:W3CDTF">2025-11-01T10:03:00Z</dcterms:modified>
</cp:coreProperties>
</file>